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contextualSpacing w:val="0"/>
        <w:rPr>
          <w:rFonts w:ascii="Syncopate" w:cs="Syncopate" w:eastAsia="Syncopate" w:hAnsi="Syncopate"/>
          <w:b w:val="1"/>
          <w:sz w:val="48"/>
          <w:szCs w:val="48"/>
        </w:rPr>
      </w:pPr>
      <w:r w:rsidDel="00000000" w:rsidR="00000000" w:rsidRPr="00000000">
        <w:rPr>
          <w:rFonts w:ascii="Syncopate" w:cs="Syncopate" w:eastAsia="Syncopate" w:hAnsi="Syncopate"/>
          <w:b w:val="1"/>
          <w:sz w:val="48"/>
          <w:szCs w:val="48"/>
          <w:rtl w:val="0"/>
        </w:rPr>
        <w:t xml:space="preserve">LIVROS</w:t>
      </w:r>
    </w:p>
    <w:p w:rsidR="00000000" w:rsidDel="00000000" w:rsidP="00000000" w:rsidRDefault="00000000" w:rsidRPr="00000000" w14:paraId="0000000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contextualSpacing w:val="0"/>
        <w:jc w:val="left"/>
        <w:rPr>
          <w:b w:val="1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b w:val="1"/>
          <w:rtl w:val="0"/>
        </w:rPr>
        <w:t xml:space="preserve">A assinatura de Jesus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440" w:right="0" w:hanging="360"/>
        <w:contextualSpacing w:val="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Autor: Brennan Manning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440" w:right="0" w:hanging="360"/>
        <w:contextualSpacing w:val="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Discute a verdadeira identidade da igreja e do cristão.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rFonts w:ascii="Syncopate" w:cs="Syncopate" w:eastAsia="Syncopate" w:hAnsi="Syncopate"/>
          <w:b w:val="1"/>
          <w:sz w:val="48"/>
          <w:szCs w:val="48"/>
        </w:rPr>
      </w:pPr>
      <w:r w:rsidDel="00000000" w:rsidR="00000000" w:rsidRPr="00000000">
        <w:rPr>
          <w:rFonts w:ascii="Syncopate" w:cs="Syncopate" w:eastAsia="Syncopate" w:hAnsi="Syncopate"/>
          <w:b w:val="1"/>
          <w:sz w:val="48"/>
          <w:szCs w:val="48"/>
          <w:rtl w:val="0"/>
        </w:rPr>
        <w:t xml:space="preserve">SITES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 The bible project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ind w:left="1440" w:hanging="360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The Bible Project Home | The Bible Project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Excelente visão geral de toda a bíblia e dos fundamentos da fé cristã.</w:t>
      </w:r>
    </w:p>
    <w:p w:rsidR="00000000" w:rsidDel="00000000" w:rsidP="00000000" w:rsidRDefault="00000000" w:rsidRPr="00000000" w14:paraId="00000008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Os vídeos são em inglês, não esqueça de ativar as legendas em portugês.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Bible.com</w:t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ind w:left="1440" w:hanging="360"/>
        <w:rPr>
          <w:u w:val="non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Bible.com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Diversos planos de leitura devocional, separados por assunto.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/>
      <w:pgMar w:bottom="1133.8582677165355" w:top="1133.8582677165355" w:left="1133.8582677165355" w:right="1133.8582677165355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Syncopate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E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pt_BR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="276" w:lineRule="auto"/>
      <w:contextualSpacing w:val="0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thebibleproject.com/" TargetMode="External"/><Relationship Id="rId7" Type="http://schemas.openxmlformats.org/officeDocument/2006/relationships/hyperlink" Target="https://www.bible.com/pt" TargetMode="Externa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yncopate-regular.ttf"/><Relationship Id="rId2" Type="http://schemas.openxmlformats.org/officeDocument/2006/relationships/font" Target="fonts/Syncopat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